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sz w:val="2"/>
        </w:rPr>
        <w:id w:val="-960796008"/>
        <w:docPartObj>
          <w:docPartGallery w:val="Cover Pages"/>
          <w:docPartUnique/>
        </w:docPartObj>
      </w:sdtPr>
      <w:sdtEnd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sdtEndPr>
      <w:sdtContent>
        <w:p w:rsidR="00CE42CD" w:rsidRDefault="00347556">
          <w:pPr>
            <w:pStyle w:val="Bezodstpw"/>
            <w:rPr>
              <w:sz w:val="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top</wp:align>
                    </wp:positionV>
                    <wp:extent cx="5943600" cy="1493520"/>
                    <wp:effectExtent l="0" t="0" r="0" b="0"/>
                    <wp:wrapNone/>
                    <wp:docPr id="62" name="Pole tekstowe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14935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CE42CD" w:rsidRPr="00CE42CD" w:rsidRDefault="00CE42CD" w:rsidP="00CE42CD">
                                <w:pPr>
                                  <w:pStyle w:val="Bezodstpw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8496B0" w:themeColor="text2" w:themeTint="99"/>
                                    <w:sz w:val="68"/>
                                    <w:szCs w:val="68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8496B0" w:themeColor="text2" w:themeTint="99"/>
                                      <w:sz w:val="64"/>
                                      <w:szCs w:val="64"/>
                                    </w:rPr>
                                    <w:alias w:val="Tytuł"/>
                                    <w:tag w:val=""/>
                                    <w:id w:val="797192764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>
                                    <w:rPr>
                                      <w:sz w:val="68"/>
                                      <w:szCs w:val="68"/>
                                    </w:rPr>
                                  </w:sdtEndPr>
                                  <w:sdtContent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4"/>
                                        <w:szCs w:val="64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  <w:r w:rsidRPr="00CE42CD">
                                  <w:rPr>
                                    <w:rFonts w:ascii="Times New Roman" w:eastAsia="Times New Roman" w:hAnsi="Times New Roman" w:cs="Times New Roman"/>
                                    <w:b/>
                                    <w:bCs/>
                                    <w:kern w:val="36"/>
                                    <w:sz w:val="48"/>
                                    <w:szCs w:val="48"/>
                                    <w:lang w:eastAsia="en-GB"/>
                                  </w:rPr>
                                  <w:t xml:space="preserve"> </w:t>
                                </w:r>
                              </w:p>
                              <w:p w:rsidR="00CE42CD" w:rsidRDefault="00347556">
                                <w:pPr>
                                  <w:rPr>
                                    <w:lang w:val="pl-PL"/>
                                  </w:rPr>
                                </w:pPr>
                                <w:r>
                                  <w:rPr>
                                    <w:noProof/>
                                    <w:lang w:eastAsia="pl-PL"/>
                                  </w:rPr>
                                  <w:drawing>
                                    <wp:inline distT="0" distB="0" distL="0" distR="0" wp14:anchorId="56E5FEAA" wp14:editId="50679A92">
                                      <wp:extent cx="5488250" cy="694055"/>
                                      <wp:effectExtent l="0" t="0" r="0" b="0"/>
                                      <wp:docPr id="1" name="Obraz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 rotWithShape="1">
                                              <a:blip r:embed="rId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 r="24603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490569" cy="69434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53640926-AAD7-44D8-BBD7-CCE9431645EC}">
                                                  <a14:shadowObscured xmlns:a14="http://schemas.microsoft.com/office/drawing/2010/main"/>
                                                </a:ext>
                                              </a:extLst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347556" w:rsidRDefault="00347556">
                                <w:pPr>
                                  <w:rPr>
                                    <w:lang w:val="pl-PL"/>
                                  </w:rPr>
                                </w:pPr>
                              </w:p>
                              <w:p w:rsidR="00347556" w:rsidRDefault="00347556">
                                <w:pPr>
                                  <w:rPr>
                                    <w:lang w:val="pl-PL"/>
                                  </w:rPr>
                                </w:pPr>
                              </w:p>
                              <w:p w:rsidR="00347556" w:rsidRPr="00CE42CD" w:rsidRDefault="00347556">
                                <w:pPr>
                                  <w:rPr>
                                    <w:lang w:val="pl-PL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62" o:spid="_x0000_s1026" type="#_x0000_t202" style="position:absolute;margin-left:0;margin-top:0;width:468pt;height:117.6pt;z-index:251661312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top;mso-position-vertical-relative:margin;mso-width-percent:765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" filled="f" stroked="f" strokeweight=".5pt">
                    <v:textbox>
                      <w:txbxContent>
                        <w:p w:rsidR="00CE42CD" w:rsidRPr="00CE42CD" w:rsidRDefault="00CE42CD" w:rsidP="00CE42CD">
                          <w:pPr>
                            <w:pStyle w:val="Bezodstpw"/>
                            <w:rPr>
                              <w:rFonts w:asciiTheme="majorHAnsi" w:eastAsiaTheme="majorEastAsia" w:hAnsiTheme="majorHAnsi" w:cstheme="majorBidi"/>
                              <w:caps/>
                              <w:color w:val="8496B0" w:themeColor="text2" w:themeTint="99"/>
                              <w:sz w:val="68"/>
                              <w:szCs w:val="68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8496B0" w:themeColor="text2" w:themeTint="99"/>
                                <w:sz w:val="64"/>
                                <w:szCs w:val="64"/>
                              </w:rPr>
                              <w:alias w:val="Tytuł"/>
                              <w:tag w:val=""/>
                              <w:id w:val="797192764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>
                              <w:rPr>
                                <w:sz w:val="68"/>
                                <w:szCs w:val="68"/>
                              </w:rPr>
                            </w:sdtEndPr>
                            <w:sdtContent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4"/>
                                  <w:szCs w:val="64"/>
                                </w:rPr>
                                <w:t xml:space="preserve">     </w:t>
                              </w:r>
                            </w:sdtContent>
                          </w:sdt>
                          <w:r w:rsidRPr="00CE42CD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48"/>
                              <w:szCs w:val="48"/>
                              <w:lang w:eastAsia="en-GB"/>
                            </w:rPr>
                            <w:t xml:space="preserve"> </w:t>
                          </w:r>
                        </w:p>
                        <w:p w:rsidR="00CE42CD" w:rsidRDefault="00347556">
                          <w:pPr>
                            <w:rPr>
                              <w:lang w:val="pl-PL"/>
                            </w:rPr>
                          </w:pPr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56E5FEAA" wp14:editId="50679A92">
                                <wp:extent cx="5488250" cy="694055"/>
                                <wp:effectExtent l="0" t="0" r="0" b="0"/>
                                <wp:docPr id="1" name="Obraz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r="24603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90569" cy="69434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347556" w:rsidRDefault="00347556">
                          <w:pPr>
                            <w:rPr>
                              <w:lang w:val="pl-PL"/>
                            </w:rPr>
                          </w:pPr>
                        </w:p>
                        <w:p w:rsidR="00347556" w:rsidRDefault="00347556">
                          <w:pPr>
                            <w:rPr>
                              <w:lang w:val="pl-PL"/>
                            </w:rPr>
                          </w:pPr>
                        </w:p>
                        <w:p w:rsidR="00347556" w:rsidRPr="00CE42CD" w:rsidRDefault="00347556">
                          <w:pPr>
                            <w:rPr>
                              <w:lang w:val="pl-PL"/>
                            </w:rPr>
                          </w:pP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:rsidR="00CE42CD" w:rsidRDefault="00CE42CD">
          <w:r>
            <w:rPr>
              <w:noProof/>
              <w:color w:val="4472C4" w:themeColor="accent1"/>
              <w:sz w:val="36"/>
              <w:szCs w:val="36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Dowolny kształt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Dowolny kształt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Dowolny kształt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Dowolny kształt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Dowolny kształt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274E5EEB" id="Grupa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">
                    <o:lock v:ext="edit" aspectratio="t"/>
                    <v:shape id="Dowolny kształt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Dowolny kształt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Dowolny kształt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Dowolny kształt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Dowolny kształt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</w:p>
        <w:p w:rsidR="00CE42CD" w:rsidRDefault="00CE42CD">
          <w:pPr>
            <w:rPr>
              <w:rFonts w:ascii="Times New Roman" w:eastAsia="Times New Roman" w:hAnsi="Times New Roman" w:cs="Times New Roman"/>
              <w:b/>
              <w:bCs/>
              <w:kern w:val="36"/>
              <w:sz w:val="48"/>
              <w:szCs w:val="48"/>
              <w:lang w:val="pl-PL" w:eastAsia="en-GB"/>
            </w:rPr>
          </w:pPr>
        </w:p>
      </w:sdtContent>
    </w:sdt>
    <w:p w:rsidR="00CE42CD" w:rsidRDefault="00CE42CD" w:rsidP="00FB06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</w:p>
    <w:p w:rsidR="00347556" w:rsidRDefault="00347556" w:rsidP="00FB06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</w:p>
    <w:p w:rsidR="00347556" w:rsidRDefault="00347556" w:rsidP="00FB06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  <w:bookmarkStart w:id="0" w:name="_Toc242432113"/>
      <w:r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  <w:t>SŁOWNIK POLSKO-ANGIELSKI</w:t>
      </w:r>
      <w:bookmarkEnd w:id="0"/>
    </w:p>
    <w:p w:rsidR="004D5C50" w:rsidRDefault="00347556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8364855</wp:posOffset>
                </wp:positionV>
                <wp:extent cx="5943600" cy="374904"/>
                <wp:effectExtent l="0" t="0" r="7620" b="6985"/>
                <wp:wrapNone/>
                <wp:docPr id="69" name="Pole tekstow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37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42CD" w:rsidRDefault="00CE42CD">
                            <w:pPr>
                              <w:pStyle w:val="Bezodstpw"/>
                              <w:jc w:val="right"/>
                              <w:rPr>
                                <w:color w:val="4472C4" w:themeColor="accent1"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4472C4" w:themeColor="accent1"/>
                                  <w:sz w:val="36"/>
                                  <w:szCs w:val="36"/>
                                </w:rPr>
                                <w:alias w:val="Szkoła"/>
                                <w:tag w:val="Szkoła"/>
                                <w:id w:val="1850680582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347556"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rFonts w:ascii="Times New Roman" w:hAnsi="Times New Roman" w:cs="Times New Roman"/>
                              </w:rPr>
                              <w:alias w:val="Kurs"/>
                              <w:tag w:val="Kurs"/>
                              <w:id w:val="1717703537"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p w:rsidR="00CE42CD" w:rsidRDefault="00347556">
                                <w:pPr>
                                  <w:pStyle w:val="Bezodstpw"/>
                                  <w:jc w:val="right"/>
                                  <w:rPr>
                                    <w:color w:val="4472C4" w:themeColor="accent1"/>
                                    <w:sz w:val="36"/>
                                    <w:szCs w:val="36"/>
                                  </w:rPr>
                                </w:pPr>
                                <w:r w:rsidRPr="00347556">
                                  <w:rPr>
                                    <w:rFonts w:ascii="Times New Roman" w:hAnsi="Times New Roman" w:cs="Times New Roman"/>
                                  </w:rPr>
                                  <w:t>Przedsięwzięcie „Profesjonalnie w Europie: Innowacje w logistyce i gastronomii” o numerze 2025-1-PL01-KA122-VET-000312191 realizowane w ramach projektu „Zagraniczna mobilność edukacyjna uczniów i absolwentów oraz kadry kształcenia zawodowego (VET-2)” współfinansowanego przez Unię Europejską ze środków Europejskiego Funduszu Społecznego+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76500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69" o:spid="_x0000_s1027" type="#_x0000_t202" style="position:absolute;margin-left:416.8pt;margin-top:658.65pt;width:468pt;height:29.5pt;z-index:251659264;visibility:visible;mso-wrap-style:square;mso-width-percent:765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" filled="f" stroked="f" strokeweight=".5pt">
                <v:textbox style="mso-fit-shape-to-text:t" inset="0,0,0,0">
                  <w:txbxContent>
                    <w:p w:rsidR="00CE42CD" w:rsidRDefault="00CE42CD">
                      <w:pPr>
                        <w:pStyle w:val="Bezodstpw"/>
                        <w:jc w:val="right"/>
                        <w:rPr>
                          <w:color w:val="4472C4" w:themeColor="accent1"/>
                          <w:sz w:val="36"/>
                          <w:szCs w:val="36"/>
                        </w:rPr>
                      </w:pPr>
                      <w:sdt>
                        <w:sdtPr>
                          <w:rPr>
                            <w:color w:val="4472C4" w:themeColor="accent1"/>
                            <w:sz w:val="36"/>
                            <w:szCs w:val="36"/>
                          </w:rPr>
                          <w:alias w:val="Szkoła"/>
                          <w:tag w:val="Szkoła"/>
                          <w:id w:val="1850680582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347556"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  <w:t xml:space="preserve">     </w:t>
                          </w:r>
                        </w:sdtContent>
                      </w:sdt>
                    </w:p>
                    <w:sdt>
                      <w:sdtPr>
                        <w:rPr>
                          <w:rFonts w:ascii="Times New Roman" w:hAnsi="Times New Roman" w:cs="Times New Roman"/>
                        </w:rPr>
                        <w:alias w:val="Kurs"/>
                        <w:tag w:val="Kurs"/>
                        <w:id w:val="1717703537"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p w:rsidR="00CE42CD" w:rsidRDefault="00347556">
                          <w:pPr>
                            <w:pStyle w:val="Bezodstpw"/>
                            <w:jc w:val="right"/>
                            <w:rPr>
                              <w:color w:val="4472C4" w:themeColor="accent1"/>
                              <w:sz w:val="36"/>
                              <w:szCs w:val="36"/>
                            </w:rPr>
                          </w:pPr>
                          <w:r w:rsidRPr="00347556">
                            <w:rPr>
                              <w:rFonts w:ascii="Times New Roman" w:hAnsi="Times New Roman" w:cs="Times New Roman"/>
                            </w:rPr>
                            <w:t>Przedsięwzięcie „Profesjonalnie w Europie: Innowacje w logistyce i gastronomii” o numerze 2025-1-PL01-KA122-VET-000312191 realizowane w ramach projektu „Zagraniczna mobilność edukacyjna uczniów i absolwentów oraz kadry kształcenia zawodowego (VET-2)” współfinansowanego przez Unię Europejską ze środków Europejskiego Funduszu Społecznego+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mc:Fallback>
        </mc:AlternateContent>
      </w:r>
      <w:r w:rsidR="00CE42C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br w:type="page"/>
      </w:r>
    </w:p>
    <w:sdt>
      <w:sdtPr>
        <w:id w:val="134119355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 w:eastAsia="en-US"/>
        </w:rPr>
      </w:sdtEndPr>
      <w:sdtContent>
        <w:p w:rsidR="004D5C50" w:rsidRDefault="004D5C50">
          <w:pPr>
            <w:pStyle w:val="Nagwekspisutreci"/>
          </w:pPr>
          <w:r>
            <w:t>Spis treści</w:t>
          </w:r>
        </w:p>
        <w:p w:rsidR="004D5C50" w:rsidRDefault="004D5C50">
          <w:pPr>
            <w:pStyle w:val="Spistreci1"/>
            <w:tabs>
              <w:tab w:val="right" w:leader="dot" w:pos="901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432113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en-GB"/>
              </w:rPr>
              <w:t>SŁOWNIK POLSKO-ANGIELSKI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14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val="pl-PL" w:eastAsia="en-GB"/>
              </w:rPr>
              <w:t>1. Produkty spożywcze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15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2. Czynności w kuchni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16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3. Sprzęt gastronomiczny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17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4. Higiena i BHP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18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5. Restauracja – obsługa gości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19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6. Greckie potrawy – nazwy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0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1. Magazyn i infrastruktura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1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2. Towary i opakowania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2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3. 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3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4. Dokumenty logistyczne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4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5. Procesy magazynowe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5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6. Bezpieczeństwo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6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7. Zwroty komunikacyjne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1"/>
            <w:tabs>
              <w:tab w:val="right" w:leader="dot" w:pos="9016"/>
            </w:tabs>
            <w:rPr>
              <w:noProof/>
            </w:rPr>
          </w:pPr>
          <w:hyperlink w:anchor="_Toc242432127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kern w:val="36"/>
                <w:lang w:val="pl-PL" w:eastAsia="en-GB"/>
              </w:rPr>
              <w:t>TECHNIKUM ŻYWIENIA – ZWROTY PRAKTYCZNE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8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val="pl-PL" w:eastAsia="en-GB"/>
              </w:rPr>
              <w:t>1. Kontakt z przełożonym w kuchni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29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2. Przygotowanie potraw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0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3. Obsługa gości w restauracji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1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4. Problemy i reklamacje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2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5. Higiena i organizacja pracy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3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val="pl-PL" w:eastAsia="en-GB"/>
              </w:rPr>
              <w:t>1. Praca w magazynie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4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2. Kontakt z przełożonym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5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3. Dokumenty i system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6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4. Załadunek i transport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7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5. Bezpieczeństwo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38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6. Obsługa problemów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1"/>
            <w:tabs>
              <w:tab w:val="right" w:leader="dot" w:pos="9016"/>
            </w:tabs>
            <w:rPr>
              <w:noProof/>
            </w:rPr>
          </w:pPr>
          <w:hyperlink w:anchor="_Toc242432139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kern w:val="36"/>
                <w:lang w:val="pl-PL" w:eastAsia="en-GB"/>
              </w:rPr>
              <w:t>Zwroty ogólne przydatne w Grecji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40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Podstawy komunikacji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41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Gastronomia – najważniejsze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pPr>
            <w:pStyle w:val="Spistreci2"/>
            <w:tabs>
              <w:tab w:val="right" w:leader="dot" w:pos="9016"/>
            </w:tabs>
            <w:rPr>
              <w:noProof/>
            </w:rPr>
          </w:pPr>
          <w:hyperlink w:anchor="_Toc242432142" w:history="1">
            <w:r w:rsidRPr="00244D68">
              <w:rPr>
                <w:rStyle w:val="Hipercze"/>
                <w:rFonts w:ascii="Times New Roman" w:eastAsia="Times New Roman" w:hAnsi="Times New Roman" w:cs="Times New Roman"/>
                <w:b/>
                <w:bCs/>
                <w:noProof/>
                <w:lang w:eastAsia="en-GB"/>
              </w:rPr>
              <w:t>Logistyka i praca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_Toc242432142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577C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D5C50" w:rsidRDefault="004D5C50">
          <w:r>
            <w:rPr>
              <w:b/>
              <w:bCs/>
            </w:rPr>
            <w:fldChar w:fldCharType="end"/>
          </w:r>
        </w:p>
      </w:sdtContent>
    </w:sdt>
    <w:p w:rsidR="00FB066C" w:rsidRPr="00FB066C" w:rsidRDefault="004D5C50" w:rsidP="004D5C50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br w:type="page"/>
      </w:r>
      <w:bookmarkStart w:id="1" w:name="_GoBack"/>
      <w:bookmarkEnd w:id="1"/>
      <w:r w:rsidR="00FB066C"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t xml:space="preserve"> </w:t>
      </w:r>
    </w:p>
    <w:p w:rsidR="00FB066C" w:rsidRPr="00CE42CD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en-GB"/>
        </w:rPr>
      </w:pPr>
      <w:bookmarkStart w:id="2" w:name="_Toc242432114"/>
      <w:r w:rsidRPr="00CE42CD"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en-GB"/>
        </w:rPr>
        <w:t>1. Produkty spożywcze</w:t>
      </w:r>
      <w:bookmarkEnd w:id="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2"/>
        <w:gridCol w:w="203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warzywa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vegetables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owoce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fruit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mięso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meat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drób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poultry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ryby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fish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owoce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morza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seafood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ser feta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feta cheese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jogurt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grecki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Greek yoghurt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oliwki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olives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pomidory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tomatoes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bakłażan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aubergine / eggplant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cukinia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courgette / zucchini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czosnek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garlic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cebula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onion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mąka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flour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ryż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rice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makaron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pasta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chleb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bread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miód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honey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sól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pieprz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pepper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3" w:name="_Toc242432115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2.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Czynności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w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kuchni</w:t>
      </w:r>
      <w:bookmarkEnd w:id="3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1642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warzywa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wash vegetables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obierać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peel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kroić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w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kostkę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dice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siekać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chop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przyprawiać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season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marynować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marinate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ważyć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weigh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odmierzanie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measuring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smażyć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oliwie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fry in olive oil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dusić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stew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gotować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steam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podgrzewać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reheat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podawać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serve a dish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dekorować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talerz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garnish a plate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4" w:name="_Toc242432116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3.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Sprzęt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gastronomiczny</w:t>
      </w:r>
      <w:bookmarkEnd w:id="4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4"/>
        <w:gridCol w:w="1722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kuchenka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cooker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płyta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grzewcza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hob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piec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konwekcyjny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convection oven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sieve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chochla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ladle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trzepaczka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whisk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waga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kuchenna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kitchen scales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rękawice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ochronne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protective gloves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fartuch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apron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pojemnik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GN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GN container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5" w:name="_Toc242432117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4.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Higiena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BHP</w:t>
      </w:r>
      <w:bookmarkEnd w:id="5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8"/>
        <w:gridCol w:w="189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higiena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pracy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workplace hygiene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mycie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rąk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hand washing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dezynfekcja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disinfection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rękawiczki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jednorazowe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disposable gloves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czepki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hair nets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data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ważności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expiry date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przechowywanie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żywności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food storage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temperatura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chłodni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fridge temperature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alergeny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allergens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zatrucie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pokarmowe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food poisoning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6" w:name="_Toc242432118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5.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Restauracja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–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obsługa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gości</w:t>
      </w:r>
      <w:bookmarkEnd w:id="6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8"/>
        <w:gridCol w:w="1748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kelnerka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waitress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napiwek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tip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rachunek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dzielony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split bill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danie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dish of the day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opcja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wegetariańska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vegetarian option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bez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glutenu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gluten-free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bez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laktozy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lactose-free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rezerwacja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online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online booking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wolny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stolik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free table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obsługa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klienta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customer service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7" w:name="_Toc242432119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6.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Greckie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potrawy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–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nazwy</w:t>
      </w:r>
      <w:bookmarkEnd w:id="7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1"/>
        <w:gridCol w:w="121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sałatka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grecka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Greek salad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musaka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moussaka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souvlaki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souvlaki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tzatziki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tzatziki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pita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pita bread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dolmades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dolmades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baklawa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baklava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vAlign w:val="center"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FB066C" w:rsidRPr="00FB066C" w:rsidRDefault="00FB066C" w:rsidP="00FB0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t xml:space="preserve">TECHNIKUM LOGISTYCZNE – SŁOWNIK POLSKO-ANGIELSKI 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8" w:name="_Toc242432120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1.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Magazyn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infrastruktura</w:t>
      </w:r>
      <w:bookmarkEnd w:id="8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1"/>
        <w:gridCol w:w="201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centrum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logistyczne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logistics centre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rampa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załadunkowa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loading ramp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regał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magazynowy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warehouse rack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strefa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kompletacji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picking area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przeładunkowy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docking bay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terminal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terminal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magazyn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wysokiego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składowania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high-bay warehouse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9" w:name="_Toc242432121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2.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Towary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opakowania</w:t>
      </w:r>
      <w:bookmarkEnd w:id="9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69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paczka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parcel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paleta euro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euro pallet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folia stretch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stretch film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taśma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pakowa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packing tape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opakowanie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zbiorcze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bulk package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ładunek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niebezpieczny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dangerous goods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towar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kruchy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fragile goods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chłodnia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cold storage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0" w:name="_Toc242432122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3. Transport</w:t>
      </w:r>
      <w:bookmarkEnd w:id="10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2"/>
        <w:gridCol w:w="141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transport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drogowy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road transport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transport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morski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sea transport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kontener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container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ciężarówka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truck / lorry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naczepa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trailer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spedycja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forwarding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kurier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courier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opóźnienie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delay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czas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dostawy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transit time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1" w:name="_Toc242432123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4.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Dokumenty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logistyczne</w:t>
      </w:r>
      <w:bookmarkEnd w:id="11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99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protokół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odbioru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acceptance report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dokument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WZ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delivery note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dokument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PZ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goods received note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specyfikacja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specification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deklaracja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celna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customs declaration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ubezpieczenie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ładunku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cargo insurance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2" w:name="_Toc242432124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5.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Procesy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magazynowe</w:t>
      </w:r>
      <w:bookmarkEnd w:id="12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1"/>
        <w:gridCol w:w="1482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przyjęcie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towaru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goods receipt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kompletacja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order picking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pakowanie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packing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wysyłka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dispatch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zwrot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towaru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return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reklamacja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complaint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kontrola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ilości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quantity check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skanowanie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scanning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system WMS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WMS system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3" w:name="_Toc242432125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6.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Bezpieczeństwo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pracy</w:t>
      </w:r>
      <w:bookmarkEnd w:id="13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1829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angielski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kask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ochronny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safety helmet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kamizelka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odblaskowa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reflective vest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buty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ochronne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safety shoes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instrukcja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BHP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safety instructions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wypadek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przy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pracy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accident at work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gaśnica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fire extinguisher</w:t>
            </w:r>
          </w:p>
        </w:tc>
      </w:tr>
    </w:tbl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4" w:name="_Toc242432126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7.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Zwroty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komunikacyjne</w:t>
      </w:r>
      <w:bookmarkEnd w:id="14"/>
      <w:proofErr w:type="spellEnd"/>
    </w:p>
    <w:p w:rsidR="00FB066C" w:rsidRPr="00FB066C" w:rsidRDefault="00FB066C" w:rsidP="00FB06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Proszę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sprawdzić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stan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przesyłki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Please check the condition of the shipment.</w:t>
      </w:r>
    </w:p>
    <w:p w:rsidR="00FB066C" w:rsidRPr="00FB066C" w:rsidRDefault="00FB066C" w:rsidP="00FB06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Gdzie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mam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odłożyć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paletę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 should I place the pallet?</w:t>
      </w:r>
    </w:p>
    <w:p w:rsidR="00FB066C" w:rsidRPr="00FB066C" w:rsidRDefault="00FB066C" w:rsidP="00FB06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Brakuje jednego kartonu.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One box is missing.</w:t>
      </w:r>
    </w:p>
    <w:p w:rsidR="00FB066C" w:rsidRPr="00FB066C" w:rsidRDefault="00FB066C" w:rsidP="00FB06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Potrzebuję etykiety wysyłkowej.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need a shipping label.</w:t>
      </w:r>
    </w:p>
    <w:p w:rsidR="00FB066C" w:rsidRPr="00FB066C" w:rsidRDefault="00FB066C" w:rsidP="00FB066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System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nie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działa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system is not working.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  <w:bookmarkStart w:id="15" w:name="_Toc242432127"/>
      <w:r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t>TECHNIKUM ŻYWIENIA – ZWROTY PRAKTYCZNE</w:t>
      </w:r>
      <w:bookmarkEnd w:id="15"/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en-GB"/>
        </w:rPr>
      </w:pPr>
      <w:bookmarkStart w:id="16" w:name="_Toc242432128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en-GB"/>
        </w:rPr>
        <w:t>1. Kontakt z przełożonym w kuchni</w:t>
      </w:r>
      <w:bookmarkEnd w:id="16"/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Co mam zrobić jako pierwsze?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What should I do first?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Czy mogę zacząć przygotowanie?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Can I start preparing?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Gdzie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znajdę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składniki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 can I find the ingredients?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mam 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pokroić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drobniej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Should I cut it smaller?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Jaka jest dzisiejsza lista dań?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What is today’s menu?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danie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gotowe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podania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Is this dish ready to serve?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Potrzebuję więcej czasu.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need more time.</w:t>
      </w:r>
    </w:p>
    <w:p w:rsidR="00FB066C" w:rsidRPr="00FB066C" w:rsidRDefault="00FB066C" w:rsidP="00FB066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mogę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już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sprzątać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stanowisko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Can I clean the workstation now?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7" w:name="_Toc242432129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2.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Przygotowanie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potraw</w:t>
      </w:r>
      <w:bookmarkEnd w:id="17"/>
      <w:proofErr w:type="spellEnd"/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Proszę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umyć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warzywa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Please wash the vegetables.</w:t>
      </w:r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Pokrój to w plastry.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Slice it.</w:t>
      </w:r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Dodaj trochę soli.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Add some salt.</w:t>
      </w:r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Nie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przypal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potrawy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Don’t burn the dish.</w:t>
      </w:r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Sprawdź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temperaturę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piekarnika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Check the oven temperature.</w:t>
      </w:r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Danie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musi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być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gorące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dish must be hot.</w:t>
      </w:r>
    </w:p>
    <w:p w:rsidR="00FB066C" w:rsidRPr="00FB066C" w:rsidRDefault="00FB066C" w:rsidP="00FB066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porcja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dla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jednej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osoby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is a portion for one person.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8" w:name="_Toc242432130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3.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Obsługa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gości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w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restauracji</w:t>
      </w:r>
      <w:bookmarkEnd w:id="18"/>
      <w:proofErr w:type="spellEnd"/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W czym mogę pomóc?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How can I help you?</w:t>
      </w:r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Czy są państwo gotowi do zamówienia?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Are you ready to order?</w:t>
      </w:r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Czy ma pan/pani alergie?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Do you have any allergies?</w:t>
      </w:r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Polecam dzisiejsze danie dnia.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recommend today’s special.</w:t>
      </w:r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podać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coś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picia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Would you like something to drink?</w:t>
      </w:r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wszystko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smakuje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Is everything all right?</w:t>
      </w:r>
    </w:p>
    <w:p w:rsidR="00FB066C" w:rsidRPr="00FB066C" w:rsidRDefault="00FB066C" w:rsidP="00FB066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Przyniosę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rachunek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 will bring the bill.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19" w:name="_Toc242432131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4.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Problemy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reklamacje</w:t>
      </w:r>
      <w:bookmarkEnd w:id="19"/>
      <w:proofErr w:type="spellEnd"/>
    </w:p>
    <w:p w:rsidR="00FB066C" w:rsidRPr="00FB066C" w:rsidRDefault="00FB066C" w:rsidP="00FB06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danie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zimne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dish is cold.</w:t>
      </w:r>
    </w:p>
    <w:p w:rsidR="00FB066C" w:rsidRPr="00FB066C" w:rsidRDefault="00FB066C" w:rsidP="00FB06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Przepraszam za pomyłkę.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Sorry for the mistake.</w:t>
      </w:r>
    </w:p>
    <w:p w:rsidR="00FB066C" w:rsidRPr="00FB066C" w:rsidRDefault="00FB066C" w:rsidP="00FB06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Wymienię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danie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 will replace the dish.</w:t>
      </w:r>
    </w:p>
    <w:p w:rsidR="00FB066C" w:rsidRPr="00FB066C" w:rsidRDefault="00FB066C" w:rsidP="00FB06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Proszę chwilę poczekać.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Please wait a moment.</w:t>
      </w:r>
    </w:p>
    <w:p w:rsidR="00FB066C" w:rsidRPr="00FB066C" w:rsidRDefault="00FB066C" w:rsidP="00FB066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Zgłoszę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kucharzowi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 will inform the chef.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0" w:name="_Toc242432132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5.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Higiena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organizacja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pracy</w:t>
      </w:r>
      <w:bookmarkEnd w:id="20"/>
      <w:proofErr w:type="spellEnd"/>
    </w:p>
    <w:p w:rsidR="00FB066C" w:rsidRPr="00FB066C" w:rsidRDefault="00FB066C" w:rsidP="00FB06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Umyj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ręce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przed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pracą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Wash your hands before work.</w:t>
      </w:r>
    </w:p>
    <w:p w:rsidR="00FB066C" w:rsidRPr="00FB066C" w:rsidRDefault="00FB066C" w:rsidP="00FB06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Załóż rękawiczki.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Put on gloves.</w:t>
      </w:r>
    </w:p>
    <w:p w:rsidR="00FB066C" w:rsidRPr="00FB066C" w:rsidRDefault="00FB066C" w:rsidP="00FB06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stanowisko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musi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być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czyste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workstation must be clean.</w:t>
      </w:r>
    </w:p>
    <w:p w:rsidR="00FB066C" w:rsidRPr="00FB066C" w:rsidRDefault="00FB066C" w:rsidP="00FB06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Sprawdź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datę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ważności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Check the expiry date.</w:t>
      </w:r>
    </w:p>
    <w:p w:rsidR="00FB066C" w:rsidRPr="00FB066C" w:rsidRDefault="00FB066C" w:rsidP="00FB066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Przechowuj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lodówce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Keep it in the fridge.</w:t>
      </w:r>
    </w:p>
    <w:p w:rsidR="00FB066C" w:rsidRPr="00CE42CD" w:rsidRDefault="00FB066C" w:rsidP="00FB0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t>TECHNIKUM LOGISTYCZNE – ZWROTY PRAKTYCZNE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en-GB"/>
        </w:rPr>
      </w:pPr>
      <w:bookmarkStart w:id="21" w:name="_Toc242432133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val="pl-PL" w:eastAsia="en-GB"/>
        </w:rPr>
        <w:t>1. Praca w magazynie</w:t>
      </w:r>
      <w:bookmarkEnd w:id="21"/>
    </w:p>
    <w:p w:rsidR="00FB066C" w:rsidRPr="00FB066C" w:rsidRDefault="00FB066C" w:rsidP="00FB06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Gdzie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mam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odłożyć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towar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 should I put the goods?</w:t>
      </w:r>
    </w:p>
    <w:p w:rsidR="00FB066C" w:rsidRPr="00FB066C" w:rsidRDefault="00FB066C" w:rsidP="00FB06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paleta do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wysyłki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pallet is for dispatch.</w:t>
      </w:r>
    </w:p>
    <w:p w:rsidR="00FB066C" w:rsidRPr="00FB066C" w:rsidRDefault="00FB066C" w:rsidP="00FB06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Czy mam zeskanować kod?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Should I scan the code?</w:t>
      </w:r>
    </w:p>
    <w:p w:rsidR="00FB066C" w:rsidRPr="00FB066C" w:rsidRDefault="00FB066C" w:rsidP="00FB06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Ten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karton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uszkodzony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box is damaged.</w:t>
      </w:r>
    </w:p>
    <w:p w:rsidR="00FB066C" w:rsidRPr="00FB066C" w:rsidRDefault="00FB066C" w:rsidP="00FB066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Brakuje jednej paczki.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One parcel is missing.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2" w:name="_Toc242432134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2.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Kontakt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z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przełożonym</w:t>
      </w:r>
      <w:bookmarkEnd w:id="22"/>
      <w:proofErr w:type="spellEnd"/>
    </w:p>
    <w:p w:rsidR="00FB066C" w:rsidRPr="00FB066C" w:rsidRDefault="00FB066C" w:rsidP="00FB066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Jakie jest moje zadanie na dziś?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What is my task for today?</w:t>
      </w:r>
    </w:p>
    <w:p w:rsidR="00FB066C" w:rsidRPr="00FB066C" w:rsidRDefault="00FB066C" w:rsidP="00FB066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mogę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prosić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instrukcję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Can I ask for instructions?</w:t>
      </w:r>
    </w:p>
    <w:p w:rsidR="00FB066C" w:rsidRPr="00FB066C" w:rsidRDefault="00FB066C" w:rsidP="00FB066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Nie rozumiem tego dokumentu.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don’t understand this document.</w:t>
      </w:r>
    </w:p>
    <w:p w:rsidR="00FB066C" w:rsidRPr="00FB066C" w:rsidRDefault="00FB066C" w:rsidP="00FB066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Potrzebuję pomocy.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need help.</w:t>
      </w:r>
    </w:p>
    <w:p w:rsidR="00FB066C" w:rsidRPr="00FB066C" w:rsidRDefault="00FB066C" w:rsidP="00FB066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pilne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Is it urgent?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3" w:name="_Toc242432135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3.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Dokumenty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system</w:t>
      </w:r>
      <w:bookmarkEnd w:id="23"/>
    </w:p>
    <w:p w:rsidR="00FB066C" w:rsidRPr="00FB066C" w:rsidRDefault="00FB066C" w:rsidP="00FB066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Proszę podpisać dokument.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Please sign the document.</w:t>
      </w:r>
    </w:p>
    <w:p w:rsidR="00FB066C" w:rsidRPr="00FB066C" w:rsidRDefault="00FB066C" w:rsidP="00FB066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Numer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przesyłki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to…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tracking number is…</w:t>
      </w:r>
    </w:p>
    <w:p w:rsidR="00FB066C" w:rsidRPr="00FB066C" w:rsidRDefault="00FB066C" w:rsidP="00FB066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System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nie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działa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system is not working.</w:t>
      </w:r>
    </w:p>
    <w:p w:rsidR="00FB066C" w:rsidRPr="00FB066C" w:rsidRDefault="00FB066C" w:rsidP="00FB066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Muszę wydrukować etykietę.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need to print a label.</w:t>
      </w:r>
    </w:p>
    <w:p w:rsidR="00FB066C" w:rsidRPr="00FB066C" w:rsidRDefault="00FB066C" w:rsidP="00FB066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właściwy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adres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Is this the correct address?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4" w:name="_Toc242432136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4.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Załadunek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transport</w:t>
      </w:r>
      <w:bookmarkEnd w:id="24"/>
    </w:p>
    <w:p w:rsidR="00FB066C" w:rsidRPr="00FB066C" w:rsidRDefault="00FB066C" w:rsidP="00FB066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Załadunek zaczyna się o 8.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Loading starts at 8.</w:t>
      </w:r>
    </w:p>
    <w:p w:rsidR="00FB066C" w:rsidRPr="00FB066C" w:rsidRDefault="00FB066C" w:rsidP="00FB066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Ciężarówka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gotowa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truck is ready.</w:t>
      </w:r>
    </w:p>
    <w:p w:rsidR="00FB066C" w:rsidRPr="00FB066C" w:rsidRDefault="00FB066C" w:rsidP="00FB066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Sprawdź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wagę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ładunku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Check the weight of the load.</w:t>
      </w:r>
    </w:p>
    <w:p w:rsidR="00FB066C" w:rsidRPr="00FB066C" w:rsidRDefault="00FB066C" w:rsidP="00FB066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przesyłka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ekspresowa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is an express shipment.</w:t>
      </w:r>
    </w:p>
    <w:p w:rsidR="00FB066C" w:rsidRPr="00FB066C" w:rsidRDefault="00FB066C" w:rsidP="00FB066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Czas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dostawy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dwa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dni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delivery time is two days.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5" w:name="_Toc242432137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5.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Bezpieczeństwo</w:t>
      </w:r>
      <w:bookmarkEnd w:id="25"/>
      <w:proofErr w:type="spellEnd"/>
    </w:p>
    <w:p w:rsidR="00FB066C" w:rsidRPr="00FB066C" w:rsidRDefault="00FB066C" w:rsidP="00FB066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Załóż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kamizelkę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odblaskową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Put on a reflective vest.</w:t>
      </w:r>
    </w:p>
    <w:p w:rsidR="00FB066C" w:rsidRPr="00FB066C" w:rsidRDefault="00FB066C" w:rsidP="00FB066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Uważaj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na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wózek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widłowy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Watch out for the forklift.</w:t>
      </w:r>
    </w:p>
    <w:p w:rsidR="00FB066C" w:rsidRPr="00FB066C" w:rsidRDefault="00FB066C" w:rsidP="00FB066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strefa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niebezpieczna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This is a dangerous area.</w:t>
      </w:r>
    </w:p>
    <w:p w:rsidR="00FB066C" w:rsidRPr="00FB066C" w:rsidRDefault="00FB066C" w:rsidP="00FB066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Zgłoś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wypadek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przełożonemu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Report the accident to the supervisor.</w:t>
      </w: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6" w:name="_Toc242432138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6.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Obsługa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problemów</w:t>
      </w:r>
      <w:bookmarkEnd w:id="26"/>
      <w:proofErr w:type="spellEnd"/>
    </w:p>
    <w:p w:rsidR="00FB066C" w:rsidRPr="00FB066C" w:rsidRDefault="00FB066C" w:rsidP="00FB066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Przesyłka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opóźniona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shipment is delayed.</w:t>
      </w:r>
    </w:p>
    <w:p w:rsidR="00FB066C" w:rsidRPr="00FB066C" w:rsidRDefault="00FB066C" w:rsidP="00FB066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Klient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zgłosił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reklamację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client made a complaint.</w:t>
      </w:r>
    </w:p>
    <w:p w:rsidR="00FB066C" w:rsidRPr="00FB066C" w:rsidRDefault="00FB066C" w:rsidP="00FB066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Towar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wraca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do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magazynu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goods are returned to the warehouse.</w:t>
      </w:r>
    </w:p>
    <w:p w:rsidR="00FB066C" w:rsidRPr="00FB066C" w:rsidRDefault="00FB066C" w:rsidP="00FB066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Potrzebne jest nowe opakowanie.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New packaging is needed.</w:t>
      </w:r>
    </w:p>
    <w:p w:rsidR="00FB066C" w:rsidRPr="00CE42CD" w:rsidRDefault="00FB066C" w:rsidP="00FB0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</w:pPr>
      <w:r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t xml:space="preserve"> </w:t>
      </w:r>
      <w:bookmarkStart w:id="27" w:name="_Toc242432139"/>
      <w:r w:rsidRPr="00FB066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 w:eastAsia="en-GB"/>
        </w:rPr>
        <w:t>Zwroty ogólne przydatne w Grecji</w:t>
      </w:r>
      <w:bookmarkEnd w:id="27"/>
    </w:p>
    <w:p w:rsidR="00FB066C" w:rsidRPr="00FB066C" w:rsidRDefault="00FB066C" w:rsidP="00FB06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Nie mówię dobrze po angielsku.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don’t speak English very well.</w:t>
      </w:r>
    </w:p>
    <w:p w:rsidR="00FB066C" w:rsidRPr="00FB066C" w:rsidRDefault="00FB066C" w:rsidP="00FB06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Czy może pan powtórzyć?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Can you repeat, please?</w:t>
      </w:r>
    </w:p>
    <w:p w:rsidR="00FB066C" w:rsidRPr="00FB066C" w:rsidRDefault="00FB066C" w:rsidP="00FB06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Pracuję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tu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jako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stażysta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I work here as a trainee.</w:t>
      </w:r>
    </w:p>
    <w:p w:rsidR="00FB066C" w:rsidRPr="00FB066C" w:rsidRDefault="00FB066C" w:rsidP="00FB06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Jestem na praktykach z Polski.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I am on internship from Poland.</w:t>
      </w:r>
    </w:p>
    <w:p w:rsidR="00FB066C" w:rsidRPr="00FB066C" w:rsidRDefault="00FB066C" w:rsidP="00FB06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</w:pPr>
      <w:r w:rsidRPr="00FB066C">
        <w:rPr>
          <w:rFonts w:ascii="Times New Roman" w:eastAsia="Times New Roman" w:hAnsi="Times New Roman" w:cs="Times New Roman"/>
          <w:sz w:val="24"/>
          <w:szCs w:val="24"/>
          <w:lang w:val="pl-PL" w:eastAsia="en-GB"/>
        </w:rPr>
        <w:t xml:space="preserve">O której zaczynam pracę?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val="pl-PL" w:eastAsia="en-GB"/>
        </w:rPr>
        <w:t>What time do I start work?</w:t>
      </w:r>
    </w:p>
    <w:p w:rsidR="00FB066C" w:rsidRPr="00FB066C" w:rsidRDefault="00FB066C" w:rsidP="00FB066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Gdzie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jest </w:t>
      </w:r>
      <w:proofErr w:type="spellStart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>przebieralnia</w:t>
      </w:r>
      <w:proofErr w:type="spellEnd"/>
      <w:r w:rsidRPr="00FB066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? – </w:t>
      </w:r>
      <w:r w:rsidRPr="00FB066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Where is the changing room?</w:t>
      </w:r>
    </w:p>
    <w:p w:rsidR="00FB066C" w:rsidRPr="00FB066C" w:rsidRDefault="00FB066C" w:rsidP="00FB066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B066C" w:rsidRPr="00FB066C" w:rsidRDefault="00FB066C" w:rsidP="00FB066C">
      <w:pPr>
        <w:pStyle w:val="Akapitzlist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8" w:name="_Toc242432140"/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Podstawy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komunikacji</w:t>
      </w:r>
      <w:bookmarkEnd w:id="28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9"/>
        <w:gridCol w:w="905"/>
        <w:gridCol w:w="30"/>
        <w:gridCol w:w="331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κα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λημέρ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kaliméra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dzień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dobry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κα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λησ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πέρα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kalispéra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dobry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wieczór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ευχ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αριστώ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efharistó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dziękuję</w:t>
            </w:r>
            <w:proofErr w:type="spellEnd"/>
          </w:p>
        </w:tc>
      </w:tr>
      <w:tr w:rsidR="00FB066C" w:rsidRPr="00CE42CD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παρακα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λώ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parakaló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en-GB"/>
              </w:rPr>
              <w:t>proszę / nie ma za co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ναι /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όχι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(ne /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óchi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tak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/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nie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συγγνώμη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signómi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przepraszam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δεν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καταλαβα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ίνω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(den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katalavéno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rozumiem</w:t>
            </w:r>
            <w:proofErr w:type="spellEnd"/>
          </w:p>
        </w:tc>
      </w:tr>
      <w:tr w:rsidR="00FB066C" w:rsidRPr="00CE42CD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μιλάτε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γγλικά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;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miláte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angliká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?)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val="pl-PL" w:eastAsia="en-GB"/>
              </w:rPr>
              <w:t>czy mówi Pan/Pani po angielsku?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λίγο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lígo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trochę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τώρ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tóra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teraz</w:t>
            </w:r>
            <w:proofErr w:type="spellEnd"/>
          </w:p>
        </w:tc>
      </w:tr>
      <w:tr w:rsidR="00FB066C" w:rsidRPr="00FB066C" w:rsidTr="00FB066C">
        <w:trPr>
          <w:gridAfter w:val="2"/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</w:tr>
      <w:tr w:rsidR="00FB066C" w:rsidRPr="00FB066C" w:rsidTr="00FB066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ώρ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óra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godzina</w:t>
            </w:r>
            <w:proofErr w:type="spellEnd"/>
          </w:p>
        </w:tc>
      </w:tr>
      <w:tr w:rsidR="00FB066C" w:rsidRPr="00FB066C" w:rsidTr="00FB066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διάλειμμ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diáleimma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przerwa</w:t>
            </w:r>
            <w:proofErr w:type="spellEnd"/>
          </w:p>
        </w:tc>
      </w:tr>
      <w:tr w:rsidR="00FB066C" w:rsidRPr="00FB066C" w:rsidTr="00FB066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του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αλέτα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toualéta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toaleta</w:t>
            </w:r>
            <w:proofErr w:type="spellEnd"/>
          </w:p>
        </w:tc>
      </w:tr>
      <w:tr w:rsidR="00FB066C" w:rsidRPr="00FB066C" w:rsidTr="00FB066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εργ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ασία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ergasía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praca</w:t>
            </w:r>
            <w:proofErr w:type="spellEnd"/>
          </w:p>
        </w:tc>
      </w:tr>
      <w:tr w:rsidR="00FB066C" w:rsidRPr="00FB066C" w:rsidTr="00FB066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ύριο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ávrio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jutro</w:t>
            </w:r>
            <w:proofErr w:type="spellEnd"/>
          </w:p>
        </w:tc>
      </w:tr>
      <w:tr w:rsidR="00FB066C" w:rsidRPr="00FB066C" w:rsidTr="00FB066C">
        <w:trPr>
          <w:gridAfter w:val="2"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σήμερ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símera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dziś</w:t>
            </w:r>
            <w:proofErr w:type="spellEnd"/>
          </w:p>
        </w:tc>
      </w:tr>
    </w:tbl>
    <w:p w:rsid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bookmarkStart w:id="29" w:name="_Toc242432141"/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Gastronomia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–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najważniejsze</w:t>
      </w:r>
      <w:bookmarkEnd w:id="29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6"/>
        <w:gridCol w:w="95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νερό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neró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woda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ψωμί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psomí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chleb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λάδι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ládi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oliwa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λάτι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aláti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sól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πιπ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έρι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pipéri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pieprz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κρέ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ας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kréas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mięso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ψάρι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psári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ryba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σα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λάτ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saláta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sałatka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λογ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αριασμός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logariasmós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rachunek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μενού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menú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menu</w:t>
            </w:r>
          </w:p>
        </w:tc>
      </w:tr>
    </w:tbl>
    <w:p w:rsidR="00FB066C" w:rsidRPr="00FB066C" w:rsidRDefault="00FB066C" w:rsidP="00FB0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B066C" w:rsidRPr="00FB066C" w:rsidRDefault="00FB066C" w:rsidP="00FB066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</w:pPr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bookmarkStart w:id="30" w:name="_Toc242432142"/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Logistyka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i</w:t>
      </w:r>
      <w:proofErr w:type="spellEnd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 xml:space="preserve"> </w:t>
      </w:r>
      <w:proofErr w:type="spellStart"/>
      <w:r w:rsidRPr="00FB066C">
        <w:rPr>
          <w:rFonts w:ascii="Times New Roman" w:eastAsia="Times New Roman" w:hAnsi="Times New Roman" w:cs="Times New Roman"/>
          <w:b/>
          <w:bCs/>
          <w:sz w:val="36"/>
          <w:szCs w:val="36"/>
          <w:lang w:eastAsia="en-GB"/>
        </w:rPr>
        <w:t>praca</w:t>
      </w:r>
      <w:bookmarkEnd w:id="30"/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6"/>
        <w:gridCol w:w="1595"/>
      </w:tblGrid>
      <w:tr w:rsidR="00FB066C" w:rsidRPr="00FB066C" w:rsidTr="00FB066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grecki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polski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απ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οθήκη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apothíki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magazyn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πα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λέτ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paléta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paleta</w:t>
            </w:r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δέμ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déma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paczka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φορτίο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fortío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ładunek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έγγρ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αφο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éngrafo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dokument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υπ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ογρ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αφή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ipografí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podpis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πα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ράδοση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parádosi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dostawa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κα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θυστέρηση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kathistérisi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opóźnienie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π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ροσοχή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prosochí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uwaga</w:t>
            </w:r>
            <w:proofErr w:type="spellEnd"/>
          </w:p>
        </w:tc>
      </w:tr>
      <w:tr w:rsidR="00FB066C" w:rsidRPr="00FB066C" w:rsidTr="00FB066C">
        <w:trPr>
          <w:tblCellSpacing w:w="15" w:type="dxa"/>
        </w:trPr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σφάλει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α (</w:t>
            </w: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asfália</w:t>
            </w:r>
            <w:proofErr w:type="spellEnd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B066C" w:rsidRPr="00FB066C" w:rsidRDefault="00FB066C" w:rsidP="00FB06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FB066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bezpieczeństwo</w:t>
            </w:r>
            <w:proofErr w:type="spellEnd"/>
          </w:p>
        </w:tc>
      </w:tr>
    </w:tbl>
    <w:p w:rsidR="00FB066C" w:rsidRPr="00FB066C" w:rsidRDefault="00FB066C" w:rsidP="00FB06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FB066C" w:rsidRPr="00FB066C" w:rsidSect="00CE42C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2CD" w:rsidRDefault="00CE42CD" w:rsidP="00CE42CD">
      <w:pPr>
        <w:spacing w:after="0" w:line="240" w:lineRule="auto"/>
      </w:pPr>
      <w:r>
        <w:separator/>
      </w:r>
    </w:p>
  </w:endnote>
  <w:endnote w:type="continuationSeparator" w:id="0">
    <w:p w:rsidR="00CE42CD" w:rsidRDefault="00CE42CD" w:rsidP="00CE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1" w:name="_Hlk18902735" w:displacedByCustomXml="next"/>
  <w:bookmarkStart w:id="32" w:name="_Hlk18902736" w:displacedByCustomXml="next"/>
  <w:bookmarkStart w:id="33" w:name="_Hlk18902737" w:displacedByCustomXml="next"/>
  <w:bookmarkStart w:id="34" w:name="_Hlk18902738" w:displacedByCustomXml="next"/>
  <w:bookmarkStart w:id="35" w:name="_Hlk18902739" w:displacedByCustomXml="next"/>
  <w:bookmarkStart w:id="36" w:name="_Hlk18902740" w:displacedByCustomXml="next"/>
  <w:sdt>
    <w:sdtPr>
      <w:rPr>
        <w:rFonts w:ascii="Times New Roman" w:hAnsi="Times New Roman" w:cs="Times New Roman"/>
      </w:rPr>
      <w:id w:val="-113194319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CE42CD" w:rsidRPr="00CE42CD" w:rsidRDefault="00CE42CD" w:rsidP="00CE42CD">
        <w:pPr>
          <w:pStyle w:val="Stopka"/>
          <w:jc w:val="both"/>
          <w:rPr>
            <w:rFonts w:ascii="Times New Roman" w:eastAsia="Times New Roman" w:hAnsi="Times New Roman" w:cs="Times New Roman"/>
            <w:color w:val="000000"/>
            <w:sz w:val="16"/>
            <w:szCs w:val="16"/>
            <w:lang w:val="pl-PL" w:eastAsia="pl-PL"/>
          </w:rPr>
        </w:pPr>
        <w:r w:rsidRPr="00CE42CD">
          <w:rPr>
            <w:rFonts w:ascii="Times New Roman" w:hAnsi="Times New Roman" w:cs="Times New Roman"/>
            <w:sz w:val="18"/>
            <w:szCs w:val="18"/>
            <w:lang w:val="pl-PL"/>
          </w:rPr>
          <w:t>Przedsięwzięcie „Profesjonalnie w Europie: Innowacje w logistyce i gastronomii” o numerze 2025-1-PL01-KA122-VET-000312191 realizowane w ramach projektu „Zagraniczna mobilność edukacyjna uczniów i absolwentów oraz kadry kształcenia zawodowego (VET-2)” współfinansowanego przez Unię Europejską ze środków Europejskiego Funduszu Społecznego+</w:t>
        </w:r>
      </w:p>
    </w:sdtContent>
  </w:sdt>
  <w:bookmarkEnd w:id="31" w:displacedByCustomXml="prev"/>
  <w:bookmarkEnd w:id="32" w:displacedByCustomXml="prev"/>
  <w:bookmarkEnd w:id="33" w:displacedByCustomXml="prev"/>
  <w:bookmarkEnd w:id="34" w:displacedByCustomXml="prev"/>
  <w:bookmarkEnd w:id="35" w:displacedByCustomXml="prev"/>
  <w:bookmarkEnd w:id="36" w:displacedByCustomXml="prev"/>
  <w:p w:rsidR="00CE42CD" w:rsidRPr="00CE42CD" w:rsidRDefault="00CE42CD" w:rsidP="00CE42CD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2CD" w:rsidRDefault="00CE42CD" w:rsidP="00CE42CD">
      <w:pPr>
        <w:spacing w:after="0" w:line="240" w:lineRule="auto"/>
      </w:pPr>
      <w:r>
        <w:separator/>
      </w:r>
    </w:p>
  </w:footnote>
  <w:footnote w:type="continuationSeparator" w:id="0">
    <w:p w:rsidR="00CE42CD" w:rsidRDefault="00CE42CD" w:rsidP="00CE4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42CD" w:rsidRDefault="00CE42CD">
    <w:pPr>
      <w:pStyle w:val="Nagwek"/>
    </w:pPr>
    <w:r>
      <w:rPr>
        <w:noProof/>
        <w:lang w:eastAsia="pl-PL"/>
      </w:rPr>
      <w:drawing>
        <wp:inline distT="0" distB="0" distL="0" distR="0" wp14:anchorId="4C52888C" wp14:editId="154D3608">
          <wp:extent cx="5488250" cy="694055"/>
          <wp:effectExtent l="0" t="0" r="0" b="0"/>
          <wp:docPr id="809813397" name="Obraz 8098133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4603"/>
                  <a:stretch>
                    <a:fillRect/>
                  </a:stretch>
                </pic:blipFill>
                <pic:spPr bwMode="auto">
                  <a:xfrm>
                    <a:off x="0" y="0"/>
                    <a:ext cx="5490569" cy="6943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E42CD" w:rsidRDefault="00CE42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B72C7A"/>
    <w:multiLevelType w:val="multilevel"/>
    <w:tmpl w:val="DB12C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D6C23"/>
    <w:multiLevelType w:val="multilevel"/>
    <w:tmpl w:val="8A2E9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E81401"/>
    <w:multiLevelType w:val="multilevel"/>
    <w:tmpl w:val="2D9AE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653A16"/>
    <w:multiLevelType w:val="multilevel"/>
    <w:tmpl w:val="43E64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B53D1A"/>
    <w:multiLevelType w:val="multilevel"/>
    <w:tmpl w:val="C3345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64E91"/>
    <w:multiLevelType w:val="multilevel"/>
    <w:tmpl w:val="CF66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9121A5"/>
    <w:multiLevelType w:val="multilevel"/>
    <w:tmpl w:val="DC509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472CA4"/>
    <w:multiLevelType w:val="multilevel"/>
    <w:tmpl w:val="AD701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407B61"/>
    <w:multiLevelType w:val="multilevel"/>
    <w:tmpl w:val="23B6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7E0F66"/>
    <w:multiLevelType w:val="multilevel"/>
    <w:tmpl w:val="B834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6F6807"/>
    <w:multiLevelType w:val="multilevel"/>
    <w:tmpl w:val="699A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6D68FA"/>
    <w:multiLevelType w:val="multilevel"/>
    <w:tmpl w:val="2510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554CF"/>
    <w:multiLevelType w:val="multilevel"/>
    <w:tmpl w:val="BB0E8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A73997"/>
    <w:multiLevelType w:val="multilevel"/>
    <w:tmpl w:val="311A3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A0C5E"/>
    <w:multiLevelType w:val="multilevel"/>
    <w:tmpl w:val="5E4C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E5067D"/>
    <w:multiLevelType w:val="multilevel"/>
    <w:tmpl w:val="40DC9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F83988"/>
    <w:multiLevelType w:val="multilevel"/>
    <w:tmpl w:val="A3AEF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7"/>
  </w:num>
  <w:num w:numId="4">
    <w:abstractNumId w:val="0"/>
  </w:num>
  <w:num w:numId="5">
    <w:abstractNumId w:val="16"/>
  </w:num>
  <w:num w:numId="6">
    <w:abstractNumId w:val="10"/>
  </w:num>
  <w:num w:numId="7">
    <w:abstractNumId w:val="13"/>
  </w:num>
  <w:num w:numId="8">
    <w:abstractNumId w:val="6"/>
  </w:num>
  <w:num w:numId="9">
    <w:abstractNumId w:val="11"/>
  </w:num>
  <w:num w:numId="10">
    <w:abstractNumId w:val="3"/>
  </w:num>
  <w:num w:numId="11">
    <w:abstractNumId w:val="12"/>
  </w:num>
  <w:num w:numId="12">
    <w:abstractNumId w:val="8"/>
  </w:num>
  <w:num w:numId="13">
    <w:abstractNumId w:val="5"/>
  </w:num>
  <w:num w:numId="14">
    <w:abstractNumId w:val="1"/>
  </w:num>
  <w:num w:numId="15">
    <w:abstractNumId w:val="2"/>
  </w:num>
  <w:num w:numId="16">
    <w:abstractNumId w:val="14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66C"/>
    <w:rsid w:val="000577C6"/>
    <w:rsid w:val="00347556"/>
    <w:rsid w:val="004D5C50"/>
    <w:rsid w:val="00CE42CD"/>
    <w:rsid w:val="00E366D0"/>
    <w:rsid w:val="00E418D3"/>
    <w:rsid w:val="00FB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928AC"/>
  <w15:chartTrackingRefBased/>
  <w15:docId w15:val="{3AB7D154-12FC-4F8B-AD67-560D4761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5C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FB06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FB066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Akapitzlist">
    <w:name w:val="List Paragraph"/>
    <w:basedOn w:val="Normalny"/>
    <w:uiPriority w:val="34"/>
    <w:qFormat/>
    <w:rsid w:val="00FB066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4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42CD"/>
  </w:style>
  <w:style w:type="paragraph" w:styleId="Stopka">
    <w:name w:val="footer"/>
    <w:basedOn w:val="Normalny"/>
    <w:link w:val="StopkaZnak"/>
    <w:uiPriority w:val="99"/>
    <w:unhideWhenUsed/>
    <w:rsid w:val="00CE4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42CD"/>
  </w:style>
  <w:style w:type="paragraph" w:styleId="Bezodstpw">
    <w:name w:val="No Spacing"/>
    <w:link w:val="BezodstpwZnak"/>
    <w:uiPriority w:val="1"/>
    <w:qFormat/>
    <w:rsid w:val="00CE42CD"/>
    <w:pPr>
      <w:spacing w:after="0" w:line="240" w:lineRule="auto"/>
    </w:pPr>
    <w:rPr>
      <w:rFonts w:eastAsiaTheme="minorEastAsia"/>
      <w:lang w:val="pl-PL"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CE42CD"/>
    <w:rPr>
      <w:rFonts w:eastAsiaTheme="minorEastAsia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D5C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D5C50"/>
    <w:pPr>
      <w:outlineLvl w:val="9"/>
    </w:pPr>
    <w:rPr>
      <w:lang w:val="pl-PL"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4D5C5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4D5C50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4D5C5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7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7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7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38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137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590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5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03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383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332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5071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585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35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62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835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563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7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0978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71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46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549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183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285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141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808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5153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235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490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3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17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38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63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47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7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450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68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6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2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4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3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0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11</Pages>
  <Words>1658</Words>
  <Characters>9954</Characters>
  <Application>Microsoft Office Word</Application>
  <DocSecurity>0</DocSecurity>
  <Lines>82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 Loviagina</dc:creator>
  <cp:keywords/>
  <dc:description/>
  <cp:lastModifiedBy>PZSP Serock</cp:lastModifiedBy>
  <cp:revision>3</cp:revision>
  <cp:lastPrinted>2026-10-09T08:05:00Z</cp:lastPrinted>
  <dcterms:created xsi:type="dcterms:W3CDTF">2026-02-03T21:47:00Z</dcterms:created>
  <dcterms:modified xsi:type="dcterms:W3CDTF">2026-10-09T08:06:00Z</dcterms:modified>
  <cp:category>Przedsięwzięcie „Profesjonalnie w Europie: Innowacje w logistyce i gastronomii” o numerze 2025-1-PL01-KA122-VET-000312191 realizowane w ramach projektu „Zagraniczna mobilność edukacyjna uczniów i absolwentów oraz kadry kształcenia zawodowego (VET-2)” współfinansowanego przez Unię Europejską ze środków Europejskiego Funduszu Społecznego+</cp:category>
</cp:coreProperties>
</file>